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52" w:rsidRPr="00755A52" w:rsidRDefault="00755A52" w:rsidP="00755A52">
      <w:pPr>
        <w:spacing w:after="60" w:line="30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</w:rPr>
      </w:pPr>
      <w:r w:rsidRPr="00755A52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</w:rPr>
        <w:t>Стипендии и иные виды материальной поддержки</w:t>
      </w:r>
    </w:p>
    <w:p w:rsidR="00755A52" w:rsidRPr="00755A52" w:rsidRDefault="00755A52" w:rsidP="0075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Воспитанникам ДОУ стипендия не предоставляется. Общежитие и интерната ДОУ не имеет.</w:t>
      </w:r>
    </w:p>
    <w:p w:rsidR="00755A52" w:rsidRPr="00755A52" w:rsidRDefault="00755A52" w:rsidP="00755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55A52">
        <w:rPr>
          <w:rFonts w:ascii="Times New Roman" w:eastAsia="Times New Roman" w:hAnsi="Times New Roman" w:cs="Times New Roman"/>
          <w:sz w:val="32"/>
          <w:szCs w:val="32"/>
        </w:rPr>
        <w:t>Меры социальной поддержки для родителей (законных представителей) воспитанников: (предоставлении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образования).</w:t>
      </w:r>
      <w:proofErr w:type="gramEnd"/>
    </w:p>
    <w:p w:rsidR="00755A52" w:rsidRPr="00755A52" w:rsidRDefault="00755A52" w:rsidP="00755A52">
      <w:pPr>
        <w:spacing w:before="240" w:after="60" w:line="300" w:lineRule="atLeast"/>
        <w:jc w:val="center"/>
        <w:outlineLvl w:val="1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755A52">
        <w:rPr>
          <w:rFonts w:ascii="Times New Roman" w:eastAsia="Times New Roman" w:hAnsi="Times New Roman" w:cs="Times New Roman"/>
          <w:color w:val="C00000"/>
          <w:sz w:val="36"/>
          <w:szCs w:val="36"/>
        </w:rPr>
        <w:t>Компенсация части родительской платы</w:t>
      </w:r>
    </w:p>
    <w:p w:rsidR="00755A52" w:rsidRDefault="00755A52" w:rsidP="00755A5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Уважаемые родители!</w:t>
      </w:r>
    </w:p>
    <w:p w:rsidR="00755A52" w:rsidRDefault="00755A52" w:rsidP="00755A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 xml:space="preserve">МБДОУ «Детский сад № </w:t>
      </w:r>
      <w:r>
        <w:rPr>
          <w:rFonts w:ascii="Times New Roman" w:eastAsia="Times New Roman" w:hAnsi="Times New Roman" w:cs="Times New Roman"/>
          <w:sz w:val="32"/>
          <w:szCs w:val="32"/>
        </w:rPr>
        <w:t>180</w:t>
      </w:r>
      <w:r w:rsidRPr="00755A52">
        <w:rPr>
          <w:rFonts w:ascii="Times New Roman" w:eastAsia="Times New Roman" w:hAnsi="Times New Roman" w:cs="Times New Roman"/>
          <w:sz w:val="32"/>
          <w:szCs w:val="32"/>
        </w:rPr>
        <w:t xml:space="preserve">» г. о. Самара информирует Вас о предоставлении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образования. </w:t>
      </w:r>
    </w:p>
    <w:p w:rsidR="00755A52" w:rsidRDefault="00755A52" w:rsidP="00755A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Право на получение данной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 </w:t>
      </w:r>
    </w:p>
    <w:p w:rsidR="00755A52" w:rsidRPr="00755A52" w:rsidRDefault="00755A52" w:rsidP="00755A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Размер компенсации части родительской платы составляет:</w:t>
      </w:r>
    </w:p>
    <w:p w:rsidR="00755A52" w:rsidRPr="00755A52" w:rsidRDefault="00755A52" w:rsidP="00755A5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20% на первого ребенка</w:t>
      </w:r>
    </w:p>
    <w:p w:rsidR="00755A52" w:rsidRPr="00755A52" w:rsidRDefault="00755A52" w:rsidP="00755A5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50% на второго ребенка</w:t>
      </w:r>
    </w:p>
    <w:p w:rsidR="00755A52" w:rsidRPr="00755A52" w:rsidRDefault="00755A52" w:rsidP="00755A5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70% на третьего и последующих детей</w:t>
      </w:r>
    </w:p>
    <w:p w:rsidR="00755A52" w:rsidRDefault="00755A52" w:rsidP="00755A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Компенсация назначается с месяца подачи заявления со всеми необходимыми документами.</w:t>
      </w:r>
    </w:p>
    <w:p w:rsidR="00755A52" w:rsidRPr="00755A52" w:rsidRDefault="00755A52" w:rsidP="00755A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Для назначения компенсации необходимо представить следующие документы:</w:t>
      </w:r>
    </w:p>
    <w:p w:rsidR="00755A52" w:rsidRPr="00755A52" w:rsidRDefault="00755A52" w:rsidP="00755A52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заявление в письменной форме</w:t>
      </w:r>
    </w:p>
    <w:p w:rsidR="00755A52" w:rsidRPr="00755A52" w:rsidRDefault="00755A52" w:rsidP="00755A52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паспорт (копия) родителя</w:t>
      </w:r>
    </w:p>
    <w:p w:rsidR="00755A52" w:rsidRPr="00755A52" w:rsidRDefault="00755A52" w:rsidP="00755A52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свидетельство о рождении ребенка (и копия)</w:t>
      </w:r>
    </w:p>
    <w:p w:rsidR="00755A52" w:rsidRPr="00755A52" w:rsidRDefault="00755A52" w:rsidP="00755A52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свидетельство о рождении (свидетельство о смерти) предыдущих детей, если ребенок не первый</w:t>
      </w:r>
    </w:p>
    <w:p w:rsidR="00755A52" w:rsidRPr="00755A52" w:rsidRDefault="00755A52" w:rsidP="00755A52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справка государственного или муниципального образовательного учреждения, </w:t>
      </w:r>
      <w:proofErr w:type="gramStart"/>
      <w:r w:rsidRPr="00755A52">
        <w:rPr>
          <w:rFonts w:ascii="Times New Roman" w:eastAsia="Times New Roman" w:hAnsi="Times New Roman" w:cs="Times New Roman"/>
          <w:sz w:val="32"/>
          <w:szCs w:val="32"/>
        </w:rPr>
        <w:t>реализующих</w:t>
      </w:r>
      <w:proofErr w:type="gramEnd"/>
      <w:r w:rsidRPr="00755A52">
        <w:rPr>
          <w:rFonts w:ascii="Times New Roman" w:eastAsia="Times New Roman" w:hAnsi="Times New Roman" w:cs="Times New Roman"/>
          <w:sz w:val="32"/>
          <w:szCs w:val="32"/>
        </w:rPr>
        <w:t xml:space="preserve"> основную общеобразовательную программу дошкольного образования об обучении ребенка в соответствующем образовательном учреждении</w:t>
      </w:r>
    </w:p>
    <w:p w:rsidR="00755A52" w:rsidRPr="00755A52" w:rsidRDefault="00755A52" w:rsidP="00755A52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реквизиты лицевого счета в кредитном учреждении на имя получателя компенсации (и копия)</w:t>
      </w:r>
    </w:p>
    <w:p w:rsidR="00755A52" w:rsidRDefault="00755A52" w:rsidP="00755A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Опекун дополнительно представляет решение органа местного самоуправления об установлении опеки (попечительства) над ребенком.</w:t>
      </w:r>
    </w:p>
    <w:p w:rsidR="00755A52" w:rsidRPr="00755A52" w:rsidRDefault="00755A52" w:rsidP="00755A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5A52">
        <w:rPr>
          <w:rFonts w:ascii="Times New Roman" w:eastAsia="Times New Roman" w:hAnsi="Times New Roman" w:cs="Times New Roman"/>
          <w:sz w:val="32"/>
          <w:szCs w:val="32"/>
        </w:rPr>
        <w:t>Для оформления компенсации можно обратиться по адресу: Кировский район, пр. Металлургов д.11,  тел. (846) 992-21-36</w:t>
      </w:r>
    </w:p>
    <w:p w:rsidR="008E1FC8" w:rsidRPr="00755A52" w:rsidRDefault="008E1FC8" w:rsidP="00755A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E1FC8" w:rsidRPr="0075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AE1"/>
    <w:multiLevelType w:val="multilevel"/>
    <w:tmpl w:val="ACCA3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793301"/>
    <w:multiLevelType w:val="multilevel"/>
    <w:tmpl w:val="F1480FD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FA60D4"/>
    <w:multiLevelType w:val="multilevel"/>
    <w:tmpl w:val="03F0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A52"/>
    <w:rsid w:val="00755A52"/>
    <w:rsid w:val="008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5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5A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2017-09-22T06:24:00Z</dcterms:created>
  <dcterms:modified xsi:type="dcterms:W3CDTF">2017-09-22T06:28:00Z</dcterms:modified>
</cp:coreProperties>
</file>