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0723" w14:textId="77777777" w:rsidR="00BA0242" w:rsidRPr="00226C7E" w:rsidRDefault="00BA0242" w:rsidP="00BA0242">
      <w:pPr>
        <w:shd w:val="clear" w:color="auto" w:fill="FFFFFF"/>
        <w:spacing w:after="0" w:line="240" w:lineRule="auto"/>
        <w:ind w:left="0" w:right="5" w:hanging="8"/>
        <w:jc w:val="center"/>
        <w:rPr>
          <w:i/>
          <w:szCs w:val="28"/>
        </w:rPr>
      </w:pPr>
      <w:r w:rsidRPr="00226C7E">
        <w:rPr>
          <w:i/>
          <w:spacing w:val="-7"/>
          <w:szCs w:val="28"/>
        </w:rPr>
        <w:t>муниципальное бюджетное дошкольное образовательное учреждение</w:t>
      </w:r>
    </w:p>
    <w:p w14:paraId="38539997" w14:textId="77777777" w:rsidR="00BA0242" w:rsidRPr="00226C7E" w:rsidRDefault="00BA0242" w:rsidP="00BA0242">
      <w:pPr>
        <w:shd w:val="clear" w:color="auto" w:fill="FFFFFF"/>
        <w:spacing w:after="0" w:line="240" w:lineRule="auto"/>
        <w:ind w:left="0" w:right="5" w:hanging="8"/>
        <w:jc w:val="center"/>
        <w:rPr>
          <w:i/>
          <w:szCs w:val="28"/>
        </w:rPr>
      </w:pPr>
      <w:r w:rsidRPr="00226C7E">
        <w:rPr>
          <w:i/>
          <w:spacing w:val="-4"/>
          <w:szCs w:val="28"/>
        </w:rPr>
        <w:t>«Центр развития ребенка - детский сад № 180»</w:t>
      </w:r>
    </w:p>
    <w:p w14:paraId="7A380174" w14:textId="77777777" w:rsidR="00BA0242" w:rsidRPr="00226C7E" w:rsidRDefault="00BA0242" w:rsidP="00BA0242">
      <w:pPr>
        <w:shd w:val="clear" w:color="auto" w:fill="FFFFFF"/>
        <w:spacing w:after="0" w:line="240" w:lineRule="auto"/>
        <w:ind w:left="0" w:right="5" w:hanging="8"/>
        <w:jc w:val="center"/>
        <w:rPr>
          <w:bCs/>
          <w:i/>
          <w:spacing w:val="6"/>
          <w:szCs w:val="28"/>
        </w:rPr>
      </w:pPr>
      <w:r w:rsidRPr="00226C7E">
        <w:rPr>
          <w:bCs/>
          <w:i/>
          <w:spacing w:val="6"/>
          <w:szCs w:val="28"/>
        </w:rPr>
        <w:t>городского округа Самара</w:t>
      </w:r>
    </w:p>
    <w:p w14:paraId="519CC9E8" w14:textId="3A569BD4" w:rsidR="00BA0242" w:rsidRPr="00226C7E" w:rsidRDefault="00BA0242" w:rsidP="00BA0242">
      <w:pPr>
        <w:shd w:val="clear" w:color="auto" w:fill="FFFFFF"/>
        <w:spacing w:after="0" w:line="240" w:lineRule="auto"/>
        <w:ind w:left="0" w:right="5" w:hanging="8"/>
        <w:jc w:val="center"/>
        <w:rPr>
          <w:i/>
          <w:sz w:val="16"/>
          <w:szCs w:val="16"/>
        </w:rPr>
      </w:pPr>
      <w:r w:rsidRPr="00226C7E">
        <w:rPr>
          <w:i/>
          <w:sz w:val="16"/>
          <w:szCs w:val="16"/>
        </w:rPr>
        <w:t>________________________________________________________________________________________________________________</w:t>
      </w:r>
    </w:p>
    <w:p w14:paraId="06FAB269" w14:textId="77777777" w:rsidR="00BA0242" w:rsidRPr="00226C7E" w:rsidRDefault="00BA0242" w:rsidP="00BA0242">
      <w:pPr>
        <w:shd w:val="clear" w:color="auto" w:fill="FFFFFF"/>
        <w:spacing w:after="0" w:line="240" w:lineRule="auto"/>
        <w:ind w:left="0" w:right="5" w:hanging="8"/>
        <w:jc w:val="center"/>
        <w:rPr>
          <w:bCs/>
          <w:i/>
          <w:spacing w:val="1"/>
          <w:szCs w:val="28"/>
        </w:rPr>
      </w:pPr>
      <w:r w:rsidRPr="00226C7E">
        <w:rPr>
          <w:bCs/>
          <w:i/>
          <w:spacing w:val="1"/>
          <w:szCs w:val="28"/>
        </w:rPr>
        <w:t>Россия, 443109, г. Самара, Конный проезд, 6</w:t>
      </w:r>
    </w:p>
    <w:p w14:paraId="5A9B138D" w14:textId="77777777" w:rsidR="00BA0242" w:rsidRPr="00226C7E" w:rsidRDefault="00BA0242" w:rsidP="00BA0242">
      <w:pPr>
        <w:shd w:val="clear" w:color="auto" w:fill="FFFFFF"/>
        <w:spacing w:after="0" w:line="240" w:lineRule="auto"/>
        <w:ind w:left="0" w:right="5" w:hanging="8"/>
        <w:jc w:val="center"/>
        <w:rPr>
          <w:i/>
        </w:rPr>
      </w:pPr>
      <w:r w:rsidRPr="00226C7E">
        <w:rPr>
          <w:bCs/>
          <w:i/>
          <w:spacing w:val="1"/>
          <w:szCs w:val="28"/>
        </w:rPr>
        <w:t>факс/тел.: (846) 931-28-22, е-</w:t>
      </w:r>
      <w:r w:rsidRPr="00226C7E">
        <w:rPr>
          <w:bCs/>
          <w:i/>
          <w:spacing w:val="1"/>
          <w:szCs w:val="28"/>
          <w:lang w:val="en-US"/>
        </w:rPr>
        <w:t>mail</w:t>
      </w:r>
      <w:r w:rsidRPr="00226C7E">
        <w:rPr>
          <w:bCs/>
          <w:i/>
          <w:spacing w:val="1"/>
          <w:szCs w:val="28"/>
        </w:rPr>
        <w:t xml:space="preserve">: </w:t>
      </w:r>
      <w:hyperlink r:id="rId5" w:history="1">
        <w:r w:rsidRPr="00226C7E">
          <w:rPr>
            <w:rStyle w:val="a3"/>
            <w:i/>
            <w:spacing w:val="1"/>
            <w:szCs w:val="28"/>
            <w:lang w:val="en-US"/>
          </w:rPr>
          <w:t>mbdoy</w:t>
        </w:r>
        <w:r w:rsidRPr="00226C7E">
          <w:rPr>
            <w:rStyle w:val="a3"/>
            <w:i/>
            <w:spacing w:val="1"/>
            <w:szCs w:val="28"/>
          </w:rPr>
          <w:t>180@</w:t>
        </w:r>
        <w:r w:rsidRPr="00226C7E">
          <w:rPr>
            <w:rStyle w:val="a3"/>
            <w:i/>
            <w:spacing w:val="1"/>
            <w:szCs w:val="28"/>
            <w:lang w:val="en-US"/>
          </w:rPr>
          <w:t>mail</w:t>
        </w:r>
        <w:r w:rsidRPr="00226C7E">
          <w:rPr>
            <w:rStyle w:val="a3"/>
            <w:i/>
            <w:spacing w:val="1"/>
            <w:szCs w:val="28"/>
          </w:rPr>
          <w:t>.</w:t>
        </w:r>
        <w:proofErr w:type="spellStart"/>
        <w:r w:rsidRPr="00226C7E">
          <w:rPr>
            <w:rStyle w:val="a3"/>
            <w:i/>
            <w:spacing w:val="1"/>
            <w:szCs w:val="28"/>
            <w:lang w:val="en-US"/>
          </w:rPr>
          <w:t>ru</w:t>
        </w:r>
        <w:proofErr w:type="spellEnd"/>
      </w:hyperlink>
    </w:p>
    <w:p w14:paraId="541E847C" w14:textId="77777777" w:rsidR="00C83FF8" w:rsidRDefault="00C83FF8" w:rsidP="00C83FF8">
      <w:pPr>
        <w:spacing w:after="21" w:line="259" w:lineRule="auto"/>
        <w:ind w:left="0" w:right="0" w:firstLine="0"/>
        <w:jc w:val="left"/>
        <w:rPr>
          <w:color w:val="4472C4" w:themeColor="accent1"/>
        </w:rPr>
      </w:pPr>
    </w:p>
    <w:p w14:paraId="1E84AE46" w14:textId="77777777" w:rsidR="00BA0242" w:rsidRDefault="00BA0242" w:rsidP="00C83FF8">
      <w:pPr>
        <w:spacing w:after="21" w:line="259" w:lineRule="auto"/>
        <w:ind w:left="0" w:right="0" w:firstLine="0"/>
        <w:jc w:val="left"/>
        <w:rPr>
          <w:color w:val="4472C4" w:themeColor="accent1"/>
        </w:rPr>
      </w:pPr>
    </w:p>
    <w:p w14:paraId="204D64BB" w14:textId="77777777" w:rsidR="00BA0242" w:rsidRPr="00215828" w:rsidRDefault="00BA0242" w:rsidP="00C83FF8">
      <w:pPr>
        <w:spacing w:after="21" w:line="259" w:lineRule="auto"/>
        <w:ind w:left="0" w:right="0" w:firstLine="0"/>
        <w:jc w:val="left"/>
        <w:rPr>
          <w:color w:val="4472C4" w:themeColor="accent1"/>
        </w:rPr>
      </w:pPr>
    </w:p>
    <w:p w14:paraId="23989CEB" w14:textId="77777777" w:rsidR="00BA0242" w:rsidRDefault="001E2055" w:rsidP="002624B1">
      <w:pPr>
        <w:spacing w:after="21" w:line="259" w:lineRule="auto"/>
        <w:ind w:left="0" w:right="0" w:firstLine="0"/>
        <w:jc w:val="center"/>
        <w:rPr>
          <w:b/>
        </w:rPr>
      </w:pPr>
      <w:r>
        <w:rPr>
          <w:b/>
        </w:rPr>
        <w:t xml:space="preserve">Кейс - </w:t>
      </w:r>
      <w:r w:rsidR="00C83FF8">
        <w:rPr>
          <w:b/>
        </w:rPr>
        <w:t xml:space="preserve">отзыв </w:t>
      </w:r>
    </w:p>
    <w:p w14:paraId="3777D98C" w14:textId="77777777" w:rsidR="00BA0242" w:rsidRDefault="00C83FF8" w:rsidP="002624B1">
      <w:pPr>
        <w:spacing w:after="21" w:line="259" w:lineRule="auto"/>
        <w:ind w:left="0" w:right="0" w:firstLine="0"/>
        <w:jc w:val="center"/>
        <w:rPr>
          <w:b/>
        </w:rPr>
      </w:pPr>
      <w:r>
        <w:rPr>
          <w:b/>
        </w:rPr>
        <w:t>наставника</w:t>
      </w:r>
      <w:r w:rsidR="001E2055">
        <w:rPr>
          <w:b/>
        </w:rPr>
        <w:t xml:space="preserve"> </w:t>
      </w:r>
      <w:r>
        <w:rPr>
          <w:b/>
        </w:rPr>
        <w:t>Шеремет Т</w:t>
      </w:r>
      <w:r w:rsidR="001E2055">
        <w:rPr>
          <w:b/>
        </w:rPr>
        <w:t>.</w:t>
      </w:r>
      <w:r>
        <w:rPr>
          <w:b/>
        </w:rPr>
        <w:t>В.</w:t>
      </w:r>
      <w:r w:rsidR="001E2055">
        <w:rPr>
          <w:b/>
        </w:rPr>
        <w:t xml:space="preserve">  </w:t>
      </w:r>
      <w:r w:rsidR="00BA0242">
        <w:rPr>
          <w:b/>
        </w:rPr>
        <w:t xml:space="preserve"> и </w:t>
      </w:r>
      <w:r w:rsidR="001E2055">
        <w:rPr>
          <w:b/>
        </w:rPr>
        <w:t xml:space="preserve">молодого педагога </w:t>
      </w:r>
      <w:proofErr w:type="spellStart"/>
      <w:r>
        <w:rPr>
          <w:b/>
        </w:rPr>
        <w:t>Шайху</w:t>
      </w:r>
      <w:r w:rsidR="002624B1">
        <w:rPr>
          <w:b/>
        </w:rPr>
        <w:t>л</w:t>
      </w:r>
      <w:r>
        <w:rPr>
          <w:b/>
        </w:rPr>
        <w:t>лина</w:t>
      </w:r>
      <w:proofErr w:type="spellEnd"/>
      <w:r>
        <w:rPr>
          <w:b/>
        </w:rPr>
        <w:t xml:space="preserve"> О.</w:t>
      </w:r>
      <w:r w:rsidR="002624B1">
        <w:rPr>
          <w:b/>
        </w:rPr>
        <w:t>А</w:t>
      </w:r>
      <w:r w:rsidR="001E2055">
        <w:rPr>
          <w:b/>
        </w:rPr>
        <w:t xml:space="preserve"> </w:t>
      </w:r>
    </w:p>
    <w:p w14:paraId="680D6E2B" w14:textId="77777777" w:rsidR="00BA0242" w:rsidRDefault="001E2055" w:rsidP="002624B1">
      <w:pPr>
        <w:spacing w:after="21" w:line="259" w:lineRule="auto"/>
        <w:ind w:left="0" w:right="0" w:firstLine="0"/>
        <w:jc w:val="center"/>
        <w:rPr>
          <w:b/>
        </w:rPr>
      </w:pPr>
      <w:r>
        <w:rPr>
          <w:b/>
        </w:rPr>
        <w:t>в рамках реализации Программы наставничества</w:t>
      </w:r>
    </w:p>
    <w:p w14:paraId="0E00BD89" w14:textId="3D3F6A42" w:rsidR="002624B1" w:rsidRDefault="001E2055" w:rsidP="00A84C45">
      <w:pPr>
        <w:spacing w:after="21" w:line="259" w:lineRule="auto"/>
        <w:ind w:left="0" w:right="0" w:firstLine="0"/>
        <w:jc w:val="center"/>
        <w:rPr>
          <w:b/>
        </w:rPr>
      </w:pPr>
      <w:r>
        <w:rPr>
          <w:b/>
        </w:rPr>
        <w:t xml:space="preserve"> в МБДОУ</w:t>
      </w:r>
      <w:r w:rsidR="00A84C45">
        <w:t xml:space="preserve"> </w:t>
      </w:r>
      <w:r>
        <w:rPr>
          <w:b/>
        </w:rPr>
        <w:t>«Детский сад №1</w:t>
      </w:r>
      <w:r w:rsidR="002624B1">
        <w:rPr>
          <w:b/>
        </w:rPr>
        <w:t>8</w:t>
      </w:r>
      <w:r>
        <w:rPr>
          <w:b/>
        </w:rPr>
        <w:t xml:space="preserve">0» </w:t>
      </w:r>
      <w:proofErr w:type="spellStart"/>
      <w:r>
        <w:rPr>
          <w:b/>
        </w:rPr>
        <w:t>г.о</w:t>
      </w:r>
      <w:proofErr w:type="spellEnd"/>
      <w:r>
        <w:rPr>
          <w:b/>
        </w:rPr>
        <w:t xml:space="preserve">. Самара </w:t>
      </w:r>
    </w:p>
    <w:p w14:paraId="4E781E65" w14:textId="77777777" w:rsidR="00A84C45" w:rsidRPr="00A84C45" w:rsidRDefault="00A84C45" w:rsidP="00A84C45">
      <w:pPr>
        <w:spacing w:after="21" w:line="259" w:lineRule="auto"/>
        <w:ind w:left="0" w:right="0" w:firstLine="0"/>
        <w:jc w:val="center"/>
      </w:pPr>
    </w:p>
    <w:p w14:paraId="5719B9C5" w14:textId="35D3F552" w:rsidR="00666DA0" w:rsidRDefault="001E2055" w:rsidP="00BA0242">
      <w:pPr>
        <w:spacing w:after="0" w:line="360" w:lineRule="auto"/>
        <w:ind w:left="-15" w:right="2" w:firstLine="582"/>
      </w:pPr>
      <w:r>
        <w:rPr>
          <w:b/>
        </w:rPr>
        <w:t xml:space="preserve">Форма наставничества: </w:t>
      </w:r>
      <w:r>
        <w:t xml:space="preserve">традиционная форма наставничества (воспитатель – воспитатель) </w:t>
      </w:r>
    </w:p>
    <w:p w14:paraId="2F1C8085" w14:textId="140F9BAD" w:rsidR="00666DA0" w:rsidRDefault="001E2055" w:rsidP="00BA0242">
      <w:pPr>
        <w:spacing w:after="0" w:line="360" w:lineRule="auto"/>
        <w:ind w:left="-15" w:right="2" w:firstLine="582"/>
      </w:pPr>
      <w:r>
        <w:rPr>
          <w:b/>
        </w:rPr>
        <w:t xml:space="preserve">Ролевая модель: </w:t>
      </w:r>
      <w:r>
        <w:t>воспитатель – молодой педагог</w:t>
      </w:r>
    </w:p>
    <w:p w14:paraId="57A964F3" w14:textId="270B073D" w:rsidR="00666DA0" w:rsidRDefault="001E2055" w:rsidP="00BA0242">
      <w:pPr>
        <w:spacing w:after="0" w:line="360" w:lineRule="auto"/>
        <w:ind w:left="-15" w:right="2" w:firstLine="582"/>
      </w:pPr>
      <w:r>
        <w:rPr>
          <w:b/>
        </w:rPr>
        <w:t>Период наставничества:</w:t>
      </w:r>
      <w:r>
        <w:t xml:space="preserve"> с 01. </w:t>
      </w:r>
      <w:r w:rsidR="002624B1">
        <w:t>09.</w:t>
      </w:r>
      <w:r>
        <w:t xml:space="preserve"> 202</w:t>
      </w:r>
      <w:r w:rsidR="00BA0242">
        <w:t xml:space="preserve">2 </w:t>
      </w:r>
      <w:r>
        <w:t>г. по 31.05. 202</w:t>
      </w:r>
      <w:r w:rsidR="00BA0242">
        <w:t xml:space="preserve">3 </w:t>
      </w:r>
      <w:r>
        <w:t xml:space="preserve">г. </w:t>
      </w:r>
    </w:p>
    <w:p w14:paraId="5352ECF2" w14:textId="77777777" w:rsidR="00B72096" w:rsidRDefault="001E2055">
      <w:pPr>
        <w:ind w:left="-15" w:right="2"/>
      </w:pPr>
      <w:r>
        <w:t>Для оказания помощи молодому специалисту в приобретении практических навыков, необходимых для педагогической работы по занимаемой должности «воспитатель», выработке умения применять теоретические знания в конкретной практической работе, а также приобретения практического опыта и дальнейшее освоение разнообразных современных технологий обучения, воспитания, развития познавательно - мыслительной деятельности дошкольников, я была назначена наставником молодого педагога –</w:t>
      </w:r>
      <w:r w:rsidR="002624B1">
        <w:t xml:space="preserve"> </w:t>
      </w:r>
      <w:proofErr w:type="spellStart"/>
      <w:r w:rsidR="002624B1">
        <w:t>Шайхуллин</w:t>
      </w:r>
      <w:r w:rsidR="00B72096">
        <w:t>ой</w:t>
      </w:r>
      <w:proofErr w:type="spellEnd"/>
      <w:r w:rsidR="002624B1">
        <w:t xml:space="preserve"> О.А.</w:t>
      </w:r>
      <w:r w:rsidR="00B72096">
        <w:t>.</w:t>
      </w:r>
    </w:p>
    <w:p w14:paraId="659F39AE" w14:textId="44BE4B13" w:rsidR="00666DA0" w:rsidRDefault="002624B1">
      <w:pPr>
        <w:ind w:left="-15" w:right="2"/>
      </w:pPr>
      <w:r>
        <w:t xml:space="preserve"> </w:t>
      </w:r>
      <w:r w:rsidR="001E2055">
        <w:t xml:space="preserve">ФГОС ДО предполагает, что специалист должен быть компетентным во всех областях развития дошкольного возраста, поэтому, начиная работу с молодым специалистом в новом учебном году, мы поставили перед собой следующие цель и задачи. </w:t>
      </w:r>
    </w:p>
    <w:p w14:paraId="2039DEB6" w14:textId="5658E19B" w:rsidR="00666DA0" w:rsidRDefault="001E2055" w:rsidP="002624B1">
      <w:pPr>
        <w:ind w:left="-15" w:right="2"/>
      </w:pPr>
      <w:r>
        <w:t xml:space="preserve"> </w:t>
      </w:r>
      <w:r>
        <w:rPr>
          <w:b/>
        </w:rPr>
        <w:t>Цель наставничества:</w:t>
      </w:r>
      <w:r>
        <w:t xml:space="preserve"> способствовать развитию и закреплению у молодого специалиста профессиональных компетенций по должности «воспитатель» </w:t>
      </w:r>
    </w:p>
    <w:p w14:paraId="13CE4F89" w14:textId="2F58DFF9" w:rsidR="00666DA0" w:rsidRDefault="001E2055">
      <w:pPr>
        <w:spacing w:after="21" w:line="259" w:lineRule="auto"/>
        <w:ind w:left="721" w:right="0" w:hanging="10"/>
        <w:jc w:val="left"/>
      </w:pPr>
      <w:r>
        <w:rPr>
          <w:b/>
        </w:rPr>
        <w:t>Задачи наставничества:</w:t>
      </w:r>
      <w:r>
        <w:t xml:space="preserve">  </w:t>
      </w:r>
    </w:p>
    <w:p w14:paraId="182E5756" w14:textId="77777777" w:rsidR="00B72096" w:rsidRDefault="001E2055" w:rsidP="00B72096">
      <w:pPr>
        <w:numPr>
          <w:ilvl w:val="0"/>
          <w:numId w:val="3"/>
        </w:numPr>
        <w:ind w:right="2"/>
      </w:pPr>
      <w:r>
        <w:lastRenderedPageBreak/>
        <w:t xml:space="preserve">оказание консультативной и практико-ориентированной помощи в повышении качества организации образовательного процесса в группе; </w:t>
      </w:r>
    </w:p>
    <w:p w14:paraId="340B8F1E" w14:textId="2A526AFD" w:rsidR="00666DA0" w:rsidRDefault="001E2055" w:rsidP="00B72096">
      <w:pPr>
        <w:numPr>
          <w:ilvl w:val="0"/>
          <w:numId w:val="3"/>
        </w:numPr>
        <w:ind w:right="2"/>
      </w:pPr>
      <w:r>
        <w:t xml:space="preserve">оказание методической помощи молодому специалисту в повышении уровня организации воспитательно-образовательной деятельности;  </w:t>
      </w:r>
    </w:p>
    <w:p w14:paraId="3A7E516F" w14:textId="77777777" w:rsidR="00666DA0" w:rsidRDefault="001E2055" w:rsidP="00B72096">
      <w:pPr>
        <w:numPr>
          <w:ilvl w:val="0"/>
          <w:numId w:val="3"/>
        </w:numPr>
        <w:ind w:right="2"/>
      </w:pPr>
      <w:r>
        <w:t xml:space="preserve">в ведении документации воспитателя (перспективный план воспитательно-образовательной деятельности, план по самообразованию, педагогический мониторинг и т.д.);  </w:t>
      </w:r>
    </w:p>
    <w:p w14:paraId="1B06D981" w14:textId="2A74A058" w:rsidR="00666DA0" w:rsidRDefault="001E2055" w:rsidP="00B72096">
      <w:pPr>
        <w:numPr>
          <w:ilvl w:val="0"/>
          <w:numId w:val="3"/>
        </w:numPr>
        <w:spacing w:after="189" w:line="259" w:lineRule="auto"/>
        <w:ind w:right="2"/>
      </w:pPr>
      <w:r>
        <w:t xml:space="preserve">применении современных форм и методов в </w:t>
      </w:r>
      <w:r w:rsidR="002624B1">
        <w:t>работе;</w:t>
      </w:r>
      <w:r>
        <w:t xml:space="preserve">  </w:t>
      </w:r>
    </w:p>
    <w:p w14:paraId="70D2FCF5" w14:textId="77777777" w:rsidR="00666DA0" w:rsidRDefault="001E2055" w:rsidP="00B72096">
      <w:pPr>
        <w:numPr>
          <w:ilvl w:val="0"/>
          <w:numId w:val="3"/>
        </w:numPr>
        <w:spacing w:after="185" w:line="259" w:lineRule="auto"/>
        <w:ind w:right="2"/>
      </w:pPr>
      <w:r>
        <w:t xml:space="preserve">организации НОД, в постановке целей и задач; </w:t>
      </w:r>
    </w:p>
    <w:p w14:paraId="693F2DB3" w14:textId="2C7B5FD5" w:rsidR="00666DA0" w:rsidRDefault="001E2055" w:rsidP="00B72096">
      <w:pPr>
        <w:numPr>
          <w:ilvl w:val="0"/>
          <w:numId w:val="3"/>
        </w:numPr>
        <w:spacing w:after="197" w:line="259" w:lineRule="auto"/>
        <w:ind w:right="2"/>
      </w:pPr>
      <w:r>
        <w:t xml:space="preserve">овладении </w:t>
      </w:r>
      <w:r>
        <w:tab/>
        <w:t xml:space="preserve">современными </w:t>
      </w:r>
      <w:r>
        <w:tab/>
        <w:t xml:space="preserve">подходами </w:t>
      </w:r>
      <w:r>
        <w:tab/>
        <w:t xml:space="preserve">и </w:t>
      </w:r>
      <w:r w:rsidR="00B72096">
        <w:t> </w:t>
      </w:r>
      <w:r>
        <w:t xml:space="preserve">педагогическими </w:t>
      </w:r>
    </w:p>
    <w:p w14:paraId="37C91F0B" w14:textId="77777777" w:rsidR="00666DA0" w:rsidRDefault="001E2055" w:rsidP="00B72096">
      <w:pPr>
        <w:pStyle w:val="a4"/>
        <w:numPr>
          <w:ilvl w:val="0"/>
          <w:numId w:val="3"/>
        </w:numPr>
        <w:spacing w:after="190" w:line="259" w:lineRule="auto"/>
        <w:ind w:right="2"/>
      </w:pPr>
      <w:r>
        <w:t xml:space="preserve">технологиями; </w:t>
      </w:r>
    </w:p>
    <w:p w14:paraId="39B8BBDE" w14:textId="77777777" w:rsidR="00666DA0" w:rsidRDefault="001E2055" w:rsidP="00B72096">
      <w:pPr>
        <w:numPr>
          <w:ilvl w:val="0"/>
          <w:numId w:val="3"/>
        </w:numPr>
        <w:ind w:right="2"/>
      </w:pPr>
      <w:r>
        <w:t xml:space="preserve">овладении знаниями о механизме использования дидактического и наглядного материала; </w:t>
      </w:r>
    </w:p>
    <w:p w14:paraId="7F0C0970" w14:textId="77777777" w:rsidR="00666DA0" w:rsidRDefault="001E2055" w:rsidP="00B72096">
      <w:pPr>
        <w:numPr>
          <w:ilvl w:val="0"/>
          <w:numId w:val="3"/>
        </w:numPr>
        <w:spacing w:after="189" w:line="259" w:lineRule="auto"/>
        <w:ind w:right="2"/>
      </w:pPr>
      <w:r>
        <w:t xml:space="preserve">решении общих вопросов организации работы с родителями; </w:t>
      </w:r>
    </w:p>
    <w:p w14:paraId="0BD30D12" w14:textId="77777777" w:rsidR="00666DA0" w:rsidRDefault="001E2055" w:rsidP="00B72096">
      <w:pPr>
        <w:numPr>
          <w:ilvl w:val="0"/>
          <w:numId w:val="3"/>
        </w:numPr>
        <w:spacing w:after="186" w:line="259" w:lineRule="auto"/>
        <w:ind w:right="2"/>
      </w:pPr>
      <w:r>
        <w:t xml:space="preserve">подготовке к аттестации на первую квалификационную категорию;  </w:t>
      </w:r>
    </w:p>
    <w:p w14:paraId="3AA916EC" w14:textId="77777777" w:rsidR="00666DA0" w:rsidRDefault="001E2055" w:rsidP="00B72096">
      <w:pPr>
        <w:numPr>
          <w:ilvl w:val="0"/>
          <w:numId w:val="3"/>
        </w:numPr>
        <w:ind w:right="2"/>
      </w:pPr>
      <w:r>
        <w:t xml:space="preserve">создание условий для развития у молодого специалиста потребности и мотивации к непрерывному самообразованию. </w:t>
      </w:r>
    </w:p>
    <w:p w14:paraId="03E13C19" w14:textId="77777777" w:rsidR="00666DA0" w:rsidRDefault="001E2055">
      <w:pPr>
        <w:ind w:left="-15" w:right="2"/>
      </w:pPr>
      <w:r>
        <w:t xml:space="preserve">Совместно с молодым педагогом, мы выявили основные трудности в профессиональной деятельности (ведение документации группы, особенности проведения НОД, продуктивное взаимодействие педагога с родителями воспитанников, привлечение их к сотрудничеству, выбор темы по самообразованию) и определили совместную программу работы молодого специалиста с наставником. </w:t>
      </w:r>
    </w:p>
    <w:p w14:paraId="77D020C7" w14:textId="22446D25" w:rsidR="00666DA0" w:rsidRDefault="001E2055" w:rsidP="00B72096">
      <w:pPr>
        <w:ind w:left="-15" w:right="2"/>
      </w:pPr>
      <w:r>
        <w:t xml:space="preserve">Оказана методическая помощь в составлении </w:t>
      </w:r>
      <w:r w:rsidR="002624B1">
        <w:t>календарно тематического</w:t>
      </w:r>
      <w:r>
        <w:t xml:space="preserve"> планирования на месяц и на день для средней группы; рекомендовано учитывать при оформлении документации образовательного процесса </w:t>
      </w:r>
      <w:r>
        <w:tab/>
        <w:t xml:space="preserve">в </w:t>
      </w:r>
      <w:r>
        <w:tab/>
        <w:t xml:space="preserve">группе </w:t>
      </w:r>
      <w:r w:rsidR="00B72096">
        <w:t> </w:t>
      </w:r>
      <w:r>
        <w:t xml:space="preserve">такие </w:t>
      </w:r>
      <w:r w:rsidR="00B72096">
        <w:t> </w:t>
      </w:r>
      <w:r>
        <w:t xml:space="preserve">принципы </w:t>
      </w:r>
      <w:r w:rsidR="00B72096">
        <w:t> </w:t>
      </w:r>
      <w:r>
        <w:t>как</w:t>
      </w:r>
      <w:r w:rsidR="00B72096">
        <w:t>  </w:t>
      </w:r>
      <w:r>
        <w:t>систематичность,</w:t>
      </w:r>
      <w:r w:rsidR="00B72096">
        <w:t> </w:t>
      </w:r>
      <w:r>
        <w:t xml:space="preserve">последовательность, в соответствии с требованиями учреждения. </w:t>
      </w:r>
    </w:p>
    <w:p w14:paraId="0686611E" w14:textId="77777777" w:rsidR="00666DA0" w:rsidRDefault="001E2055">
      <w:pPr>
        <w:ind w:left="-15" w:right="2"/>
      </w:pPr>
      <w:r>
        <w:lastRenderedPageBreak/>
        <w:t xml:space="preserve">После проведенного анализа деятельности и с учетом профессиональных интересов молодого специалиста, мною были предложены примерные темы по самообразованию, проведена консультация по вопросам планирования работы над темой самообразования на год (даны примерные методические, педагогические, психологические темы самообразования для воспитателя средней группы, даны рекомендации по оформлению и выполнению плана самообразования специалистом в течение учебного года, проведена консультация по подбору методической литературы и ресурсов интернета). </w:t>
      </w:r>
    </w:p>
    <w:p w14:paraId="6C4861E2" w14:textId="7ACA07F6" w:rsidR="00666DA0" w:rsidRDefault="001E2055">
      <w:pPr>
        <w:ind w:left="-15" w:right="2"/>
      </w:pPr>
      <w:r>
        <w:t xml:space="preserve">Для молодого специалиста, мною проведены консультации по </w:t>
      </w:r>
      <w:r w:rsidR="002624B1">
        <w:t>теме «</w:t>
      </w:r>
      <w:r>
        <w:t xml:space="preserve">Современные образовательные технологии, использование их в педагогическом процессе». В течение учебного года я посещала все режимные моменты группы в смену </w:t>
      </w:r>
      <w:r w:rsidR="00B72096">
        <w:t>Оксаны Александровны</w:t>
      </w:r>
      <w:r>
        <w:t>, после чего мы проводили их подробный анализ (положительные и отрицательные моменты), и пути исправления недочетов. Мною была посещена познавательно-исследовательская деятельность «Большая, поменьше, маленькая», «Я в мире человек», художественная деятельность «Аквариумная рыбка», «Заяц на снегу», коммуникативную деятельность «Составим рассказ», чтение художественной литературы и фольклора «Кот, лиса и петух», Е.</w:t>
      </w:r>
      <w:r w:rsidR="00B72096">
        <w:t xml:space="preserve"> </w:t>
      </w:r>
      <w:r>
        <w:t xml:space="preserve">Трутнева «С новым годом»; </w:t>
      </w:r>
      <w:r w:rsidR="002624B1">
        <w:t>конструктивно модельная</w:t>
      </w:r>
      <w:r>
        <w:t xml:space="preserve"> деятельность «Рыбка», «Букет из сердечек». </w:t>
      </w:r>
    </w:p>
    <w:p w14:paraId="2FE01ED4" w14:textId="777701A4" w:rsidR="00666DA0" w:rsidRDefault="001E2055">
      <w:pPr>
        <w:ind w:left="-15" w:right="2"/>
      </w:pPr>
      <w:r>
        <w:t xml:space="preserve">Как наставник, я помогала </w:t>
      </w:r>
      <w:r w:rsidR="002624B1">
        <w:t>О</w:t>
      </w:r>
      <w:r w:rsidR="00215828">
        <w:t>ксане</w:t>
      </w:r>
      <w:r w:rsidR="002624B1">
        <w:t xml:space="preserve"> Александровне </w:t>
      </w:r>
      <w:r>
        <w:t xml:space="preserve">подготовить детей к различным конкурсам: </w:t>
      </w:r>
    </w:p>
    <w:p w14:paraId="0517C3B9" w14:textId="5255CCD3" w:rsidR="00666DA0" w:rsidRDefault="001E2055" w:rsidP="00B72096">
      <w:pPr>
        <w:spacing w:after="0" w:line="360" w:lineRule="auto"/>
        <w:ind w:left="0" w:right="12" w:firstLine="0"/>
      </w:pPr>
      <w:r>
        <w:t xml:space="preserve">конкурс </w:t>
      </w:r>
      <w:r w:rsidR="00B72096">
        <w:t xml:space="preserve">рисунков и плакатов </w:t>
      </w:r>
      <w:r>
        <w:t>«</w:t>
      </w:r>
      <w:r w:rsidR="00B72096">
        <w:t>Мир и дружба глазами детей</w:t>
      </w:r>
      <w:r>
        <w:t xml:space="preserve">», </w:t>
      </w:r>
      <w:r w:rsidR="00B72096">
        <w:t>3</w:t>
      </w:r>
      <w:r>
        <w:t xml:space="preserve"> место, конкурс «</w:t>
      </w:r>
      <w:r w:rsidR="00B72096">
        <w:t>Дак здравствует, здоровье!</w:t>
      </w:r>
      <w:r>
        <w:t>»</w:t>
      </w:r>
      <w:r w:rsidR="00B72096">
        <w:t>,</w:t>
      </w:r>
      <w:r>
        <w:t xml:space="preserve"> </w:t>
      </w:r>
      <w:r w:rsidR="00B72096">
        <w:t xml:space="preserve"> 2 место.</w:t>
      </w:r>
    </w:p>
    <w:p w14:paraId="7BBC416E" w14:textId="7D0285F6" w:rsidR="00666DA0" w:rsidRDefault="001E2055">
      <w:pPr>
        <w:ind w:left="-15" w:right="2"/>
      </w:pPr>
      <w:r>
        <w:t>Наставляемая,</w:t>
      </w:r>
      <w:r w:rsidR="002624B1">
        <w:t xml:space="preserve"> </w:t>
      </w:r>
      <w:proofErr w:type="spellStart"/>
      <w:r w:rsidR="002624B1">
        <w:t>Шайхуллина</w:t>
      </w:r>
      <w:proofErr w:type="spellEnd"/>
      <w:r w:rsidR="002624B1">
        <w:t xml:space="preserve"> О.А. </w:t>
      </w:r>
      <w:r>
        <w:t xml:space="preserve">продолжала повышать свою профессиональную квалификацию: </w:t>
      </w:r>
    </w:p>
    <w:p w14:paraId="00272621" w14:textId="3C5BFFE8" w:rsidR="00666DA0" w:rsidRDefault="001E2055">
      <w:pPr>
        <w:ind w:left="-15" w:right="2"/>
      </w:pPr>
      <w:r>
        <w:rPr>
          <w:b/>
        </w:rPr>
        <w:t>МБОУ ОДПО ЦРО</w:t>
      </w:r>
      <w:r w:rsidR="002624B1">
        <w:rPr>
          <w:b/>
        </w:rPr>
        <w:t xml:space="preserve"> </w:t>
      </w:r>
      <w:r>
        <w:rPr>
          <w:b/>
        </w:rPr>
        <w:t>повыш</w:t>
      </w:r>
      <w:r w:rsidR="00CF324A">
        <w:rPr>
          <w:b/>
        </w:rPr>
        <w:t xml:space="preserve">ения </w:t>
      </w:r>
      <w:r>
        <w:rPr>
          <w:b/>
        </w:rPr>
        <w:t>кв</w:t>
      </w:r>
      <w:r w:rsidR="00CF324A">
        <w:rPr>
          <w:b/>
        </w:rPr>
        <w:t xml:space="preserve">алификации </w:t>
      </w:r>
      <w:proofErr w:type="spellStart"/>
      <w:r w:rsidR="002624B1">
        <w:t>г.о</w:t>
      </w:r>
      <w:proofErr w:type="spellEnd"/>
      <w:r>
        <w:t>. Самара, семинар «Организация обр</w:t>
      </w:r>
      <w:r w:rsidR="00CF324A">
        <w:t>а</w:t>
      </w:r>
      <w:r>
        <w:t>зоват</w:t>
      </w:r>
      <w:r w:rsidR="00CF324A">
        <w:t xml:space="preserve">ельной </w:t>
      </w:r>
      <w:r>
        <w:t xml:space="preserve"> деятельности с детьми раннего возраста в условиях ДОО»</w:t>
      </w:r>
      <w:r w:rsidR="00CF324A">
        <w:t>.</w:t>
      </w:r>
    </w:p>
    <w:p w14:paraId="65B8B086" w14:textId="6A47CBFB" w:rsidR="006942B3" w:rsidRPr="006942B3" w:rsidRDefault="006942B3" w:rsidP="006942B3">
      <w:pPr>
        <w:ind w:left="-15" w:right="2"/>
        <w:rPr>
          <w:color w:val="333333"/>
          <w:szCs w:val="28"/>
          <w:shd w:val="clear" w:color="auto" w:fill="FFFFFF" w:themeFill="background1"/>
        </w:rPr>
      </w:pPr>
      <w:r>
        <w:rPr>
          <w:b/>
        </w:rPr>
        <w:lastRenderedPageBreak/>
        <w:t xml:space="preserve">Курсы повышения квалификации </w:t>
      </w:r>
      <w:r w:rsidRPr="006942B3">
        <w:rPr>
          <w:color w:val="333333"/>
          <w:szCs w:val="28"/>
          <w:shd w:val="clear" w:color="auto" w:fill="FFFFFF" w:themeFill="background1"/>
        </w:rPr>
        <w:t>ГАУ ДПО СО ИРО.</w:t>
      </w:r>
      <w:r w:rsidRPr="006942B3">
        <w:rPr>
          <w:color w:val="333333"/>
          <w:szCs w:val="28"/>
          <w:shd w:val="clear" w:color="auto" w:fill="FFFFFF" w:themeFill="background1"/>
        </w:rPr>
        <w:t xml:space="preserve"> </w:t>
      </w:r>
      <w:r>
        <w:rPr>
          <w:color w:val="333333"/>
          <w:szCs w:val="28"/>
          <w:shd w:val="clear" w:color="auto" w:fill="FFFFFF" w:themeFill="background1"/>
        </w:rPr>
        <w:t>«</w:t>
      </w:r>
      <w:r w:rsidRPr="006942B3">
        <w:rPr>
          <w:color w:val="333333"/>
          <w:szCs w:val="28"/>
          <w:shd w:val="clear" w:color="auto" w:fill="FFFFFF" w:themeFill="background1"/>
        </w:rPr>
        <w:t>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возраста</w:t>
      </w:r>
      <w:r>
        <w:rPr>
          <w:color w:val="333333"/>
          <w:szCs w:val="28"/>
          <w:shd w:val="clear" w:color="auto" w:fill="FFFFFF" w:themeFill="background1"/>
        </w:rPr>
        <w:t>».</w:t>
      </w:r>
    </w:p>
    <w:p w14:paraId="4C25BF25" w14:textId="7958FF09" w:rsidR="00CF324A" w:rsidRDefault="001E2055" w:rsidP="006942B3">
      <w:pPr>
        <w:ind w:left="-15" w:right="2"/>
        <w:rPr>
          <w:rFonts w:ascii="Helvetica" w:hAnsi="Helvetica" w:cs="Helvetica"/>
          <w:color w:val="333333"/>
          <w:sz w:val="21"/>
          <w:szCs w:val="21"/>
          <w:shd w:val="clear" w:color="auto" w:fill="E1F3E7"/>
        </w:rPr>
      </w:pPr>
      <w:r>
        <w:rPr>
          <w:b/>
        </w:rPr>
        <w:t>Курсы повыш</w:t>
      </w:r>
      <w:r w:rsidR="00C009DC">
        <w:rPr>
          <w:b/>
        </w:rPr>
        <w:t>ения</w:t>
      </w:r>
      <w:r>
        <w:rPr>
          <w:b/>
        </w:rPr>
        <w:t xml:space="preserve"> кв</w:t>
      </w:r>
      <w:r w:rsidR="00C009DC">
        <w:rPr>
          <w:b/>
        </w:rPr>
        <w:t>алификации</w:t>
      </w:r>
      <w:r>
        <w:rPr>
          <w:b/>
        </w:rPr>
        <w:t xml:space="preserve"> </w:t>
      </w:r>
      <w:r w:rsidRPr="00CF324A">
        <w:rPr>
          <w:szCs w:val="28"/>
          <w:shd w:val="clear" w:color="auto" w:fill="FFFFFF" w:themeFill="background1"/>
        </w:rPr>
        <w:t>СФ ГАОУ ВО МГПУ «</w:t>
      </w:r>
      <w:r w:rsidR="00CF324A" w:rsidRPr="00CF324A">
        <w:rPr>
          <w:color w:val="333333"/>
          <w:szCs w:val="28"/>
          <w:shd w:val="clear" w:color="auto" w:fill="FFFFFF" w:themeFill="background1"/>
        </w:rPr>
        <w:t>Формирование у детей дошкольного возраста ценностного отношения к труду</w:t>
      </w:r>
      <w:r w:rsidR="00CF324A">
        <w:rPr>
          <w:color w:val="333333"/>
          <w:szCs w:val="28"/>
          <w:shd w:val="clear" w:color="auto" w:fill="FFFFFF" w:themeFill="background1"/>
        </w:rPr>
        <w:t>»</w:t>
      </w:r>
      <w:r w:rsidR="00CF324A" w:rsidRPr="00CF324A">
        <w:rPr>
          <w:color w:val="333333"/>
          <w:szCs w:val="28"/>
          <w:shd w:val="clear" w:color="auto" w:fill="FFFFFF" w:themeFill="background1"/>
        </w:rPr>
        <w:t>.</w:t>
      </w:r>
    </w:p>
    <w:p w14:paraId="22793212" w14:textId="60460CEC" w:rsidR="00666DA0" w:rsidRDefault="006942B3">
      <w:pPr>
        <w:ind w:left="-15" w:right="2"/>
      </w:pPr>
      <w:r>
        <w:rPr>
          <w:b/>
        </w:rPr>
        <w:t xml:space="preserve">Курсы повышения квалификации </w:t>
      </w:r>
      <w:r w:rsidR="001E2055">
        <w:t>ФБУН «Новосиб</w:t>
      </w:r>
      <w:r w:rsidR="00B72096">
        <w:t>ирский</w:t>
      </w:r>
      <w:r w:rsidR="001E2055">
        <w:t xml:space="preserve"> науч</w:t>
      </w:r>
      <w:r w:rsidR="00B72096">
        <w:t>но</w:t>
      </w:r>
      <w:r w:rsidR="001E2055">
        <w:t>-исслед</w:t>
      </w:r>
      <w:r w:rsidR="00B72096">
        <w:t>овательский</w:t>
      </w:r>
      <w:r w:rsidR="001E2055">
        <w:t xml:space="preserve"> институт гигиены», «Основы здорового питания дошкольников», 2022</w:t>
      </w:r>
      <w:r w:rsidR="00200506">
        <w:t xml:space="preserve"> </w:t>
      </w:r>
      <w:r w:rsidR="001E2055">
        <w:t xml:space="preserve">г., 15ч. </w:t>
      </w:r>
    </w:p>
    <w:p w14:paraId="450BF263" w14:textId="14B908AA" w:rsidR="00666DA0" w:rsidRDefault="001E2055" w:rsidP="001E2055">
      <w:pPr>
        <w:ind w:left="-15" w:right="2"/>
      </w:pPr>
      <w:r>
        <w:t xml:space="preserve">Она активно участвовала </w:t>
      </w:r>
      <w:r w:rsidR="002624B1">
        <w:t>в мероприятиях</w:t>
      </w:r>
      <w:r>
        <w:t xml:space="preserve"> на уровне ДОО, также в региональных форумах: конкурс на уровне ДОУ «</w:t>
      </w:r>
      <w:r w:rsidR="00C009DC">
        <w:t>Мама, мама, мамочка</w:t>
      </w:r>
      <w:r>
        <w:t xml:space="preserve">», </w:t>
      </w:r>
      <w:r w:rsidR="00C009DC">
        <w:t>15</w:t>
      </w:r>
      <w:r>
        <w:t>.</w:t>
      </w:r>
      <w:r w:rsidR="00C009DC">
        <w:t>11</w:t>
      </w:r>
      <w:r>
        <w:t>.22</w:t>
      </w:r>
      <w:r w:rsidR="00C009DC">
        <w:t xml:space="preserve"> </w:t>
      </w:r>
      <w:r>
        <w:t xml:space="preserve">г. – </w:t>
      </w:r>
      <w:r w:rsidR="00C009DC">
        <w:t>24</w:t>
      </w:r>
      <w:r>
        <w:t>.</w:t>
      </w:r>
      <w:r w:rsidR="00C009DC">
        <w:t>11</w:t>
      </w:r>
      <w:r>
        <w:t>.22</w:t>
      </w:r>
      <w:r w:rsidR="00C009DC">
        <w:t xml:space="preserve"> </w:t>
      </w:r>
      <w:r>
        <w:t xml:space="preserve">г., </w:t>
      </w:r>
      <w:proofErr w:type="spellStart"/>
      <w:r>
        <w:t>Шайхуллина</w:t>
      </w:r>
      <w:proofErr w:type="spellEnd"/>
      <w:r w:rsidR="00453066">
        <w:t xml:space="preserve"> О.А</w:t>
      </w:r>
      <w:r>
        <w:t xml:space="preserve">. - диплом </w:t>
      </w:r>
      <w:r w:rsidR="00C009DC">
        <w:t>2</w:t>
      </w:r>
      <w:r>
        <w:t xml:space="preserve"> место; </w:t>
      </w:r>
    </w:p>
    <w:p w14:paraId="76AD6AF4" w14:textId="4D543664" w:rsidR="00453066" w:rsidRDefault="001E2055" w:rsidP="001E2055">
      <w:pPr>
        <w:ind w:left="-15" w:right="2"/>
      </w:pPr>
      <w:r w:rsidRPr="001E2055">
        <w:t>Форум образовательных инициатив "Современные педагогические технологии в дошкольном образовании" с участием образовательных учреждений г. о. Самара</w:t>
      </w:r>
      <w:r>
        <w:t>.</w:t>
      </w:r>
    </w:p>
    <w:p w14:paraId="1C2DC248" w14:textId="3EF340FA" w:rsidR="00666DA0" w:rsidRDefault="001E2055" w:rsidP="00C009DC">
      <w:pPr>
        <w:ind w:left="-15" w:right="2" w:firstLine="15"/>
      </w:pPr>
      <w:r>
        <w:t>Участник городского конкурса «Все краски жизни для тебя», ноябрь 202</w:t>
      </w:r>
      <w:r w:rsidR="00453066">
        <w:t>2 г.</w:t>
      </w:r>
    </w:p>
    <w:p w14:paraId="228306FF" w14:textId="77777777" w:rsidR="00666DA0" w:rsidRDefault="001E2055" w:rsidP="001E2055">
      <w:pPr>
        <w:ind w:left="-15" w:right="2"/>
      </w:pPr>
      <w:r>
        <w:t xml:space="preserve">На завершающем этапе реализации Программы Наставничества прослеживается положительная динамика в овладении наставляемым педагогическими компетенциями: </w:t>
      </w:r>
      <w:r>
        <w:rPr>
          <w:rFonts w:ascii="Calibri" w:eastAsia="Calibri" w:hAnsi="Calibri" w:cs="Calibri"/>
          <w:sz w:val="22"/>
        </w:rPr>
        <w:t xml:space="preserve"> </w:t>
      </w:r>
    </w:p>
    <w:p w14:paraId="17B01904" w14:textId="77777777" w:rsidR="00666DA0" w:rsidRDefault="001E2055" w:rsidP="00200506">
      <w:pPr>
        <w:numPr>
          <w:ilvl w:val="0"/>
          <w:numId w:val="4"/>
        </w:numPr>
        <w:ind w:right="2" w:firstLine="284"/>
      </w:pPr>
      <w:r>
        <w:t>повысился уровень включенности педагога в педагогическую работу, культурную жизнь образовательной организации,</w:t>
      </w:r>
      <w:r>
        <w:rPr>
          <w:rFonts w:ascii="Calibri" w:eastAsia="Calibri" w:hAnsi="Calibri" w:cs="Calibri"/>
          <w:sz w:val="22"/>
        </w:rPr>
        <w:t xml:space="preserve"> </w:t>
      </w:r>
    </w:p>
    <w:p w14:paraId="59BC60A7" w14:textId="77777777" w:rsidR="00666DA0" w:rsidRDefault="001E2055" w:rsidP="00200506">
      <w:pPr>
        <w:numPr>
          <w:ilvl w:val="0"/>
          <w:numId w:val="4"/>
        </w:numPr>
        <w:ind w:right="2" w:firstLine="284"/>
      </w:pPr>
      <w:r>
        <w:t>появилась уверенность в собственных силах и развитии личного, творческого и педагогического потенциалов.</w:t>
      </w:r>
      <w:r>
        <w:rPr>
          <w:rFonts w:ascii="Calibri" w:eastAsia="Calibri" w:hAnsi="Calibri" w:cs="Calibri"/>
          <w:sz w:val="22"/>
        </w:rPr>
        <w:t xml:space="preserve"> </w:t>
      </w:r>
    </w:p>
    <w:p w14:paraId="2AD4DB55" w14:textId="0F847656" w:rsidR="00666DA0" w:rsidRDefault="001E2055" w:rsidP="00200506">
      <w:pPr>
        <w:numPr>
          <w:ilvl w:val="0"/>
          <w:numId w:val="4"/>
        </w:numPr>
        <w:ind w:right="2" w:firstLine="284"/>
      </w:pPr>
      <w:r>
        <w:t xml:space="preserve">наставляемый педагог </w:t>
      </w:r>
      <w:proofErr w:type="spellStart"/>
      <w:r w:rsidR="00453066">
        <w:t>Шайхуллина</w:t>
      </w:r>
      <w:proofErr w:type="spellEnd"/>
      <w:r w:rsidR="00453066">
        <w:t xml:space="preserve"> О.А </w:t>
      </w:r>
      <w:r>
        <w:t>владеет необходимыми для данного периода профессиональными компетенциями, продолжает осваивать профессию по средствам самообразования.</w:t>
      </w:r>
      <w:r>
        <w:rPr>
          <w:rFonts w:ascii="Calibri" w:eastAsia="Calibri" w:hAnsi="Calibri" w:cs="Calibri"/>
          <w:sz w:val="22"/>
        </w:rPr>
        <w:t xml:space="preserve"> </w:t>
      </w:r>
    </w:p>
    <w:p w14:paraId="42EF1E9A" w14:textId="77777777" w:rsidR="00666DA0" w:rsidRDefault="001E2055" w:rsidP="001E2055">
      <w:pPr>
        <w:spacing w:after="132" w:line="259" w:lineRule="auto"/>
        <w:ind w:left="711" w:right="0" w:firstLine="0"/>
      </w:pPr>
      <w:r>
        <w:t xml:space="preserve"> </w:t>
      </w:r>
    </w:p>
    <w:p w14:paraId="6A75C1CD" w14:textId="77777777" w:rsidR="00666DA0" w:rsidRDefault="001E2055" w:rsidP="001E2055">
      <w:pPr>
        <w:spacing w:after="136" w:line="259" w:lineRule="auto"/>
        <w:ind w:left="711" w:right="0" w:firstLine="0"/>
      </w:pPr>
      <w:r>
        <w:t xml:space="preserve"> </w:t>
      </w:r>
    </w:p>
    <w:p w14:paraId="4298B6BB" w14:textId="77777777" w:rsidR="00666DA0" w:rsidRDefault="001E2055">
      <w:pPr>
        <w:spacing w:after="141" w:line="259" w:lineRule="auto"/>
        <w:ind w:left="711" w:right="0" w:firstLine="0"/>
        <w:jc w:val="left"/>
      </w:pPr>
      <w:r>
        <w:t xml:space="preserve"> </w:t>
      </w:r>
    </w:p>
    <w:sectPr w:rsidR="00666DA0" w:rsidSect="00C13D35">
      <w:pgSz w:w="11904" w:h="16838"/>
      <w:pgMar w:top="626" w:right="843" w:bottom="426"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C8C"/>
    <w:multiLevelType w:val="hybridMultilevel"/>
    <w:tmpl w:val="C9D20358"/>
    <w:lvl w:ilvl="0" w:tplc="B3BCE0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1CC96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850D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32EF1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14E57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6DD7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74A53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CC1EF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C40B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2F75CE8"/>
    <w:multiLevelType w:val="hybridMultilevel"/>
    <w:tmpl w:val="05CA924E"/>
    <w:lvl w:ilvl="0" w:tplc="28CEE9A0">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80EA4">
      <w:start w:val="1"/>
      <w:numFmt w:val="bullet"/>
      <w:lvlText w:val="o"/>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E8A97E">
      <w:start w:val="1"/>
      <w:numFmt w:val="bullet"/>
      <w:lvlText w:val="▪"/>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60010">
      <w:start w:val="1"/>
      <w:numFmt w:val="bullet"/>
      <w:lvlText w:val="•"/>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618D6">
      <w:start w:val="1"/>
      <w:numFmt w:val="bullet"/>
      <w:lvlText w:val="o"/>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AFB88">
      <w:start w:val="1"/>
      <w:numFmt w:val="bullet"/>
      <w:lvlText w:val="▪"/>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40DE2">
      <w:start w:val="1"/>
      <w:numFmt w:val="bullet"/>
      <w:lvlText w:val="•"/>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8F648">
      <w:start w:val="1"/>
      <w:numFmt w:val="bullet"/>
      <w:lvlText w:val="o"/>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A63C8A">
      <w:start w:val="1"/>
      <w:numFmt w:val="bullet"/>
      <w:lvlText w:val="▪"/>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C91683"/>
    <w:multiLevelType w:val="hybridMultilevel"/>
    <w:tmpl w:val="B7746A7A"/>
    <w:lvl w:ilvl="0" w:tplc="32E63008">
      <w:numFmt w:val="bullet"/>
      <w:lvlText w:val=""/>
      <w:lvlJc w:val="left"/>
      <w:pPr>
        <w:ind w:left="720" w:hanging="360"/>
      </w:pPr>
      <w:rPr>
        <w:rFonts w:ascii="Symbol" w:eastAsia="Times New Roman" w:hAnsi="Symbol" w:cs="Times New Roman" w:hint="default"/>
        <w:b w:val="0"/>
        <w:bCs w:val="0"/>
        <w:i w:val="0"/>
        <w:iCs w:val="0"/>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F957ED"/>
    <w:multiLevelType w:val="hybridMultilevel"/>
    <w:tmpl w:val="D2CA1010"/>
    <w:lvl w:ilvl="0" w:tplc="32E63008">
      <w:numFmt w:val="bullet"/>
      <w:lvlText w:val=""/>
      <w:lvlJc w:val="left"/>
      <w:pPr>
        <w:ind w:left="0"/>
      </w:pPr>
      <w:rPr>
        <w:rFonts w:ascii="Symbol" w:eastAsia="Times New Roman" w:hAnsi="Symbol" w:cs="Times New Roman" w:hint="default"/>
        <w:b w:val="0"/>
        <w:bCs w:val="0"/>
        <w:i w:val="0"/>
        <w:iCs w:val="0"/>
        <w:strike w:val="0"/>
        <w:dstrike w:val="0"/>
        <w:color w:val="000000"/>
        <w:w w:val="99"/>
        <w:sz w:val="28"/>
        <w:szCs w:val="28"/>
        <w:u w:val="none" w:color="000000"/>
        <w:bdr w:val="none" w:sz="0" w:space="0" w:color="auto"/>
        <w:shd w:val="clear" w:color="auto" w:fill="auto"/>
        <w:vertAlign w:val="baseline"/>
      </w:rPr>
    </w:lvl>
    <w:lvl w:ilvl="1" w:tplc="FFFFFFFF">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66235252">
    <w:abstractNumId w:val="1"/>
  </w:num>
  <w:num w:numId="2" w16cid:durableId="1845585692">
    <w:abstractNumId w:val="0"/>
  </w:num>
  <w:num w:numId="3" w16cid:durableId="1310280967">
    <w:abstractNumId w:val="2"/>
  </w:num>
  <w:num w:numId="4" w16cid:durableId="1760827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A0"/>
    <w:rsid w:val="001E2055"/>
    <w:rsid w:val="00200506"/>
    <w:rsid w:val="00215828"/>
    <w:rsid w:val="002624B1"/>
    <w:rsid w:val="00410E7D"/>
    <w:rsid w:val="00453066"/>
    <w:rsid w:val="00666DA0"/>
    <w:rsid w:val="006942B3"/>
    <w:rsid w:val="00A84C45"/>
    <w:rsid w:val="00B72096"/>
    <w:rsid w:val="00BA0242"/>
    <w:rsid w:val="00C009DC"/>
    <w:rsid w:val="00C13D35"/>
    <w:rsid w:val="00C83FF8"/>
    <w:rsid w:val="00CF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3618"/>
  <w15:docId w15:val="{A40497C6-3402-4817-98A9-909497CF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FF8"/>
    <w:pPr>
      <w:spacing w:after="16" w:line="390" w:lineRule="auto"/>
      <w:ind w:left="533" w:right="402"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0242"/>
    <w:rPr>
      <w:color w:val="0000FF"/>
      <w:u w:val="single"/>
    </w:rPr>
  </w:style>
  <w:style w:type="paragraph" w:styleId="a4">
    <w:name w:val="List Paragraph"/>
    <w:basedOn w:val="a"/>
    <w:uiPriority w:val="34"/>
    <w:qFormat/>
    <w:rsid w:val="00B7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180@samt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admin</cp:lastModifiedBy>
  <cp:revision>13</cp:revision>
  <dcterms:created xsi:type="dcterms:W3CDTF">2024-01-30T16:29:00Z</dcterms:created>
  <dcterms:modified xsi:type="dcterms:W3CDTF">2024-02-05T06:46:00Z</dcterms:modified>
</cp:coreProperties>
</file>